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Rule="auto"/>
        <w:jc w:val="center"/>
        <w:rPr>
          <w:rFonts w:ascii="Arial" w:cs="Arial" w:eastAsia="Arial" w:hAnsi="Arial"/>
          <w:b w:val="1"/>
          <w:smallCaps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8"/>
          <w:szCs w:val="28"/>
          <w:u w:val="single"/>
          <w:rtl w:val="0"/>
        </w:rPr>
        <w:t xml:space="preserve">Solicitud y Compromiso para ser miembro de la</w:t>
        <w:br w:type="textWrapping"/>
        <w:t xml:space="preserve">Junta Directiva y Responsable de Branch</w:t>
        <w:br w:type="textWrapping"/>
        <w:t xml:space="preserve">Del Capítulo de Madrid, España del Project Management Institute</w:t>
      </w:r>
    </w:p>
    <w:p w:rsidR="00000000" w:rsidDel="00000000" w:rsidP="00000000" w:rsidRDefault="00000000" w:rsidRPr="00000000" w14:paraId="00000002">
      <w:pPr>
        <w:spacing w:after="280" w:before="2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candidatos/as a cargos de la Junta Directiva y a Responsable de Branch del PMI Madrid Spain Chapter deben conocer y cumplir los Estatutos y el Reglamento de Régimen Interno del Capítulo de PMI Madrid, España, así como el Código Ético de los miembros de la Junta Directiva del Capítulo. Los candidatos/as deben completar el Formulario de Currículum Vitae del Candidato y entregarlo, junto con esta solicitud, al Comité Electoral.</w:t>
      </w:r>
    </w:p>
    <w:p w:rsidR="00000000" w:rsidDel="00000000" w:rsidP="00000000" w:rsidRDefault="00000000" w:rsidRPr="00000000" w14:paraId="00000003">
      <w:pPr>
        <w:spacing w:after="280" w:before="28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Información del Candidato/a</w:t>
      </w:r>
    </w:p>
    <w:p w:rsidR="00000000" w:rsidDel="00000000" w:rsidP="00000000" w:rsidRDefault="00000000" w:rsidRPr="00000000" w14:paraId="00000004">
      <w:pPr>
        <w:spacing w:after="280" w:before="2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candidatos/as a cargos de la Junta Directiva y a Responsable de Branch, del PMI Madrid, Spain Chapter deben ser miembros de pleno derecho de PMI y del Capítulo de Madrid, España.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highlight w:val="yellow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Nombre:    </w:t>
      </w:r>
      <w:r w:rsidDel="00000000" w:rsidR="00000000" w:rsidRPr="00000000">
        <w:rPr>
          <w:rFonts w:ascii="Arial" w:cs="Arial" w:eastAsia="Arial" w:hAnsi="Arial"/>
          <w:highlight w:val="yellow"/>
          <w:u w:val="single"/>
          <w:rtl w:val="0"/>
        </w:rPr>
        <w:t xml:space="preserve">________________________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Número de Miembro de PMI: </w:t>
      </w:r>
      <w:r w:rsidDel="00000000" w:rsidR="00000000" w:rsidRPr="00000000">
        <w:rPr>
          <w:rFonts w:ascii="Arial" w:cs="Arial" w:eastAsia="Arial" w:hAnsi="Arial"/>
          <w:highlight w:val="yellow"/>
          <w:u w:val="single"/>
          <w:rtl w:val="0"/>
        </w:rPr>
        <w:t xml:space="preserve">________________________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membresía expira el día: </w:t>
      </w:r>
      <w:r w:rsidDel="00000000" w:rsidR="00000000" w:rsidRPr="00000000">
        <w:rPr>
          <w:rFonts w:ascii="Arial" w:cs="Arial" w:eastAsia="Arial" w:hAnsi="Arial"/>
          <w:highlight w:val="yellow"/>
          <w:u w:val="single"/>
          <w:rtl w:val="0"/>
        </w:rPr>
        <w:t xml:space="preserve">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highlight w:val="yellow"/>
          <w:u w:val="single"/>
          <w:rtl w:val="0"/>
        </w:rPr>
        <w:t xml:space="preserve">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Solicita ser Nominado/a al cargo de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(Marque la opción deseada con una “X”)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4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3"/>
        <w:gridCol w:w="425"/>
        <w:gridCol w:w="2397"/>
        <w:gridCol w:w="350"/>
        <w:tblGridChange w:id="0">
          <w:tblGrid>
            <w:gridCol w:w="2323"/>
            <w:gridCol w:w="425"/>
            <w:gridCol w:w="2397"/>
            <w:gridCol w:w="35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Junta Directiva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Vicepresidencia 2ª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Tesorería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Vocalía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Responsable Branch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Canarias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Castilla y León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Cantabria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Castilla La Mancha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jc w:val="both"/>
        <w:rPr>
          <w:rFonts w:ascii="Arial" w:cs="Arial" w:eastAsia="Arial" w:hAnsi="Arial"/>
          <w:i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(1)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La postulación de cargos a la Junta Directiva está supeditada al artículo 9 del Reglamento Electoral que dice que “En cada elección, los candidatos podrán optar a un solo cargo como Consejero de la Junta Directiva (Presidente, Vicepresidente 1º y 2º, Tesorero y Secretario) aunque </w:t>
      </w:r>
    </w:p>
    <w:p w:rsidR="00000000" w:rsidDel="00000000" w:rsidP="00000000" w:rsidRDefault="00000000" w:rsidRPr="00000000" w14:paraId="00000032">
      <w:pPr>
        <w:widowControl w:val="0"/>
        <w:spacing w:line="276" w:lineRule="auto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también podrán presentarse, al mismo tiempo, a una vocalía, que podrían ocupar en el caso de no quedar elegidos para el cargo de Consejero”.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Política de campaña</w:t>
      </w:r>
    </w:p>
    <w:p w:rsidR="00000000" w:rsidDel="00000000" w:rsidP="00000000" w:rsidRDefault="00000000" w:rsidRPr="00000000" w14:paraId="00000036">
      <w:pPr>
        <w:spacing w:after="280" w:before="28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sección 11 del acuerdo entre PMI y el Capítulo de Madrid, España, declara: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"Requisitos de elección en los Capítulos: de conformidad con las políticas las prácticas, los procedimientos, las reglas y las directivas del PMI, ninguna reserva o recurso de PMI o del Capítulo puede ser usado para respaldar la elección de cualquier candidato o grupo de candidatos.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No será permitido ningún tipo de campaña electoral, comunicaciones, recaudación de fondos y/o cualquier actividad ordenada por parte de un candidato. El Comité Electoral del Capítulo será el único distribuidor de todos materiales electorales utilizados en la elección y votación de los cargos de la Junta Directiva del Capítulo."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80" w:before="280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Declaración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80" w:before="2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Yo,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(inserte su nombre)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he leído, comprendido y aceptado cumplir y defender los Estatutos y el Reglamento de Régimen Interno del PMI Capítulo de Madrid, España, así como el Código Ético de la Junta Directiva y la política de campaña de los componentes del PMI. Acepto expresamente el tratamiento de mis datos personales, currículum, fotografía y certificado de empadronamiento en su caso, con la finalidad de gestionar las candidaturas para las próximas elecciones de la entidad, y su publicación en el área reservada a los socios de la Web del Capítulo hasta la celebración de la asamblea. Sus datos serán conservados por la asociación durante los plazos que legalmente sean necesarios.</w:t>
      </w:r>
    </w:p>
    <w:p w:rsidR="00000000" w:rsidDel="00000000" w:rsidP="00000000" w:rsidRDefault="00000000" w:rsidRPr="00000000" w14:paraId="00000039">
      <w:pPr>
        <w:spacing w:after="280" w:before="2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Firma: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u w:val="single"/>
          <w:rtl w:val="0"/>
        </w:rPr>
        <w:t xml:space="preserve">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3A">
      <w:pPr>
        <w:spacing w:after="280" w:before="2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Fecha: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u w:val="single"/>
          <w:rtl w:val="0"/>
        </w:rPr>
        <w:t xml:space="preserve">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280" w:before="2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NOTA:</w:t>
        <w:br w:type="textWrapping"/>
        <w:t xml:space="preserve">Envíe esta solicitud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firmada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y escaneada en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formato pdf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al Comité Electoral, por correo electrónico a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000ff"/>
            <w:sz w:val="22"/>
            <w:szCs w:val="22"/>
            <w:u w:val="single"/>
            <w:rtl w:val="0"/>
          </w:rPr>
          <w:t xml:space="preserve">elecciones@pmi-mad.org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280" w:before="28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Adjuntar, además la siguiente documentación: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before="280" w:lineRule="auto"/>
        <w:ind w:left="720" w:hanging="360"/>
        <w:rPr>
          <w:rFonts w:ascii="Arial" w:cs="Arial" w:eastAsia="Arial" w:hAnsi="Arial"/>
          <w:color w:val="222222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222222"/>
          <w:sz w:val="23"/>
          <w:szCs w:val="23"/>
          <w:rtl w:val="0"/>
        </w:rPr>
        <w:t xml:space="preserve">El Currículum Vitae de Candidato/a, en formato extenso (formato pdf)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222222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222222"/>
          <w:sz w:val="23"/>
          <w:szCs w:val="23"/>
          <w:rtl w:val="0"/>
        </w:rPr>
        <w:t xml:space="preserve">El Currículum Vitae de Candidato/a en formato abreviado (formato word)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222222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222222"/>
          <w:sz w:val="23"/>
          <w:szCs w:val="23"/>
          <w:rtl w:val="0"/>
        </w:rPr>
        <w:t xml:space="preserve">Fotografía (150 ancho x 200 alto pixels) en formato </w:t>
      </w:r>
      <w:r w:rsidDel="00000000" w:rsidR="00000000" w:rsidRPr="00000000">
        <w:rPr>
          <w:rFonts w:ascii="Arial" w:cs="Arial" w:eastAsia="Arial" w:hAnsi="Arial"/>
          <w:color w:val="222222"/>
          <w:sz w:val="23"/>
          <w:szCs w:val="23"/>
          <w:highlight w:val="green"/>
          <w:rtl w:val="0"/>
        </w:rPr>
        <w:t xml:space="preserve">png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280" w:lineRule="auto"/>
        <w:ind w:left="720" w:hanging="360"/>
        <w:rPr>
          <w:rFonts w:ascii="Arial" w:cs="Arial" w:eastAsia="Arial" w:hAnsi="Arial"/>
          <w:color w:val="222222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222222"/>
          <w:sz w:val="23"/>
          <w:szCs w:val="23"/>
          <w:rtl w:val="0"/>
        </w:rPr>
        <w:t xml:space="preserve">El Certificado de Empadronamiento o la declaración jurada de residencia en el ámbito geográfico del branch (solo en el caso de presentarse a un branch) en formato pdf</w:t>
      </w:r>
    </w:p>
    <w:p w:rsidR="00000000" w:rsidDel="00000000" w:rsidP="00000000" w:rsidRDefault="00000000" w:rsidRPr="00000000" w14:paraId="00000041">
      <w:pPr>
        <w:spacing w:after="280" w:before="28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Desde el 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20-02-2025 a las 00:00h </w:t>
      </w:r>
      <w:r w:rsidDel="00000000" w:rsidR="00000000" w:rsidRPr="00000000">
        <w:rPr>
          <w:rFonts w:ascii="Arial" w:cs="Arial" w:eastAsia="Arial" w:hAnsi="Arial"/>
          <w:rtl w:val="0"/>
        </w:rPr>
        <w:t xml:space="preserve">y hasta el 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04-03-2025 a las 23:59h</w:t>
      </w:r>
      <w:r w:rsidDel="00000000" w:rsidR="00000000" w:rsidRPr="00000000">
        <w:rPr>
          <w:rFonts w:ascii="Arial" w:cs="Arial" w:eastAsia="Arial" w:hAnsi="Arial"/>
          <w:rtl w:val="0"/>
        </w:rPr>
        <w:t xml:space="preserve"> (cualquier solicitud recibida fuera de este periodo será rechazada)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i w:val="1"/>
          <w:color w:val="323e4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 “De conformidad con lo dispuesto la LSSICE y en el RGPD y por la Ley Orgánica 3/2018, de 5 de diciembre, de Protección de Datos Personales y garantía de los derechos digitales , todos los datos de carácter personal recabados, por el Capítulo de Madrid, España, del Project Management Institute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 en este documento serán incorporados a un fichero responsabilidad de Capítulo de Madrid, España, del Project Management Institute, como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RESPONSABLE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 y serán tratados exclusivamente con la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FINALIDAD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 de gestionar las candidaturas para las próximas elecciones de la entidad.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CONSERVACIÓN: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Durante el proceso electoral y, finalizado éste, durante los plazos exigidos por ley para atender eventuales responsabilidades. La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LEGITIMACIÓN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de este tratamiento tiene su base en lo establecido en los Estatutos y reglamentos de la asociación para la participación electoral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. CESIONES: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Organismos públicos y/o privados necesarios para nuestros fines y, las legalmente previstas. Para la incorporación de sus datos, ha otorgado su consentimiento expreso para el tratamiento de los mismos con dicha finalidad.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DERECHOS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, podrá ejercitar los derechos de acceso, rectificación, supresión, portabilidad, limitación y oposición dirigiéndose al Capítulo de Madrid, España, del Project Management Institute en Avenida de Europa, 16. 28108. Alcobendas. Madrid; o bien remitiendo un mensaje a la dirección de correo electrónico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u w:val="single"/>
          <w:rtl w:val="0"/>
        </w:rPr>
        <w:t xml:space="preserve">info</w:t>
      </w:r>
      <w:hyperlink r:id="rId8">
        <w:r w:rsidDel="00000000" w:rsidR="00000000" w:rsidRPr="00000000">
          <w:rPr>
            <w:rFonts w:ascii="Calibri" w:cs="Calibri" w:eastAsia="Calibri" w:hAnsi="Calibri"/>
            <w:i w:val="1"/>
            <w:color w:val="000000"/>
            <w:sz w:val="18"/>
            <w:szCs w:val="18"/>
            <w:u w:val="single"/>
            <w:rtl w:val="0"/>
          </w:rPr>
          <w:t xml:space="preserve">@pmi-mad.org</w:t>
        </w:r>
      </w:hyperlink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 indicando el derecho que se desea ejercitar. En caso de divergencias, puede presentar una reclamación ante la Agencia de Protección de Datos (www.aepd.es)”. </w:t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i w:val="1"/>
          <w:color w:val="323e4f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323e4f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323e4f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7"/>
          <w:szCs w:val="17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2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1701" w:top="2835" w:left="1134" w:right="1134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color="333399" w:space="1" w:sz="18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Avenida de Europa, 1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6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● 28108 Alcobendas – Madrid – España ● T: +34 911 890 5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0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0 F: +34 916 625 019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color="333399" w:space="1" w:sz="18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color="333399" w:space="1" w:sz="18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118110</wp:posOffset>
          </wp:positionH>
          <wp:positionV relativeFrom="paragraph">
            <wp:posOffset>-570863</wp:posOffset>
          </wp:positionV>
          <wp:extent cx="2604135" cy="1310005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04135" cy="13100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color="333399" w:space="1" w:sz="18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color="333399" w:space="1" w:sz="18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color="333399" w:space="1" w:sz="18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Arial" w:cs="Arial" w:eastAsia="Arial" w:hAnsi="Arial"/>
        <w:color w:val="000000"/>
        <w:sz w:val="20"/>
        <w:szCs w:val="20"/>
      </w:rPr>
    </w:pPr>
    <w:hyperlink r:id="rId2"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u w:val="single"/>
          <w:rtl w:val="0"/>
        </w:rPr>
        <w:t xml:space="preserve">www.pmi-mad.org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color="333399" w:space="1" w:sz="18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Arial" w:cs="Arial" w:eastAsia="Arial" w:hAnsi="Arial"/>
        <w:color w:val="000000"/>
        <w:sz w:val="20"/>
        <w:szCs w:val="20"/>
      </w:rPr>
    </w:pPr>
    <w:hyperlink r:id="rId3"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u w:val="single"/>
          <w:rtl w:val="0"/>
        </w:rPr>
        <w:t xml:space="preserve">elecciones@pmi-mad.org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color="333399" w:space="1" w:sz="18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762D8F"/>
    <w:pPr>
      <w:keepNext w:val="1"/>
      <w:outlineLvl w:val="1"/>
    </w:pPr>
    <w:rPr>
      <w:b w:val="1"/>
      <w:bCs w:val="1"/>
      <w:szCs w:val="20"/>
      <w:u w:val="single"/>
      <w:lang w:val="en-US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iedepgina">
    <w:name w:val="footer"/>
    <w:basedOn w:val="Normal"/>
    <w:rsid w:val="00923C25"/>
    <w:pPr>
      <w:tabs>
        <w:tab w:val="center" w:pos="4320"/>
        <w:tab w:val="right" w:pos="8640"/>
      </w:tabs>
    </w:pPr>
    <w:rPr>
      <w:lang w:val="en-US"/>
    </w:rPr>
  </w:style>
  <w:style w:type="character" w:styleId="Nmerodepgina">
    <w:name w:val="page number"/>
    <w:basedOn w:val="Fuentedeprrafopredeter"/>
    <w:rsid w:val="00923C25"/>
  </w:style>
  <w:style w:type="paragraph" w:styleId="Encabezado">
    <w:name w:val="header"/>
    <w:basedOn w:val="Normal"/>
    <w:rsid w:val="00923C25"/>
    <w:pPr>
      <w:tabs>
        <w:tab w:val="center" w:pos="4320"/>
        <w:tab w:val="right" w:pos="8640"/>
      </w:tabs>
    </w:pPr>
    <w:rPr>
      <w:lang w:val="en-US"/>
    </w:rPr>
  </w:style>
  <w:style w:type="character" w:styleId="Hipervnculo">
    <w:name w:val="Hyperlink"/>
    <w:rsid w:val="00923C25"/>
    <w:rPr>
      <w:color w:val="0000ff"/>
      <w:u w:val="single"/>
    </w:rPr>
  </w:style>
  <w:style w:type="character" w:styleId="Textoennegrita">
    <w:name w:val="Strong"/>
    <w:uiPriority w:val="22"/>
    <w:qFormat w:val="1"/>
    <w:rsid w:val="001B538C"/>
    <w:rPr>
      <w:b w:val="1"/>
      <w:bCs w:val="1"/>
    </w:rPr>
  </w:style>
  <w:style w:type="table" w:styleId="Tablaconcuadrcula">
    <w:name w:val="Table Grid"/>
    <w:basedOn w:val="Tablanormal"/>
    <w:rsid w:val="00F946E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avistosa-nfasis11" w:customStyle="1">
    <w:name w:val="Lista vistosa - Énfasis 11"/>
    <w:basedOn w:val="Normal"/>
    <w:uiPriority w:val="34"/>
    <w:qFormat w:val="1"/>
    <w:rsid w:val="009A34B4"/>
    <w:pPr>
      <w:spacing w:after="160" w:line="256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 w:val="1"/>
    <w:unhideWhenUsed w:val="1"/>
    <w:rsid w:val="00727434"/>
    <w:rPr>
      <w:color w:val="808080"/>
      <w:shd w:color="auto" w:fill="e6e6e6" w:val="clear"/>
    </w:rPr>
  </w:style>
  <w:style w:type="paragraph" w:styleId="p1" w:customStyle="1">
    <w:name w:val="p1"/>
    <w:basedOn w:val="Normal"/>
    <w:rsid w:val="00E14E6C"/>
    <w:rPr>
      <w:sz w:val="18"/>
      <w:szCs w:val="18"/>
      <w:lang w:eastAsia="es-ES_tradnl" w:val="es-ES_tradnl"/>
    </w:rPr>
  </w:style>
  <w:style w:type="paragraph" w:styleId="p2" w:customStyle="1">
    <w:name w:val="p2"/>
    <w:basedOn w:val="Normal"/>
    <w:rsid w:val="00E14E6C"/>
    <w:rPr>
      <w:sz w:val="17"/>
      <w:szCs w:val="17"/>
      <w:lang w:eastAsia="es-ES_tradnl" w:val="es-ES_tradnl"/>
    </w:rPr>
  </w:style>
  <w:style w:type="character" w:styleId="apple-converted-space" w:customStyle="1">
    <w:name w:val="apple-converted-space"/>
    <w:rsid w:val="00E14E6C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lecciones@pmi-mad.org" TargetMode="External"/><Relationship Id="rId8" Type="http://schemas.openxmlformats.org/officeDocument/2006/relationships/hyperlink" Target="mailto:arco@pmi-mad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pmi-mad.org" TargetMode="External"/><Relationship Id="rId3" Type="http://schemas.openxmlformats.org/officeDocument/2006/relationships/hyperlink" Target="mailto:elecciones@pmi-ma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gxWJvLe3IrYRrTj/cxQSOzVqWg==">CgMxLjAyCGguZ2pkZ3hzMghoLmdqZGd4czgAciExbjNkWkxIWU5wUTc5aVR5UjAzb0pScnNLU3VUUWRady0=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2022-02-15T05:01:00Z</dcterms:created>
  <dc:creator>FJSPSV</dc:creator>
</cp:coreProperties>
</file>